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Креирање табела у текстуалном окружењу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Задатак 1: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Направити табелу да изгледа као на следећем примеру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Организација наставног процеса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1"/>
        <w:tblW w:w="10203.0" w:type="dxa"/>
        <w:jc w:val="left"/>
        <w:tblInd w:w="-108.0" w:type="dxa"/>
        <w:tblBorders>
          <w:top w:color="0000ff" w:space="0" w:sz="4" w:val="single"/>
          <w:left w:color="0000ff" w:space="0" w:sz="4" w:val="single"/>
          <w:bottom w:color="0000ff" w:space="0" w:sz="4" w:val="single"/>
          <w:right w:color="0000ff" w:space="0" w:sz="4" w:val="single"/>
          <w:insideH w:color="0000ff" w:space="0" w:sz="4" w:val="single"/>
          <w:insideV w:color="0000ff" w:space="0" w:sz="4" w:val="single"/>
        </w:tblBorders>
        <w:tblLayout w:type="fixed"/>
        <w:tblLook w:val="0000"/>
      </w:tblPr>
      <w:tblGrid>
        <w:gridCol w:w="1893"/>
        <w:gridCol w:w="2438"/>
        <w:gridCol w:w="2379"/>
        <w:gridCol w:w="2208"/>
        <w:gridCol w:w="1285"/>
        <w:tblGridChange w:id="0">
          <w:tblGrid>
            <w:gridCol w:w="1893"/>
            <w:gridCol w:w="2438"/>
            <w:gridCol w:w="2379"/>
            <w:gridCol w:w="2208"/>
            <w:gridCol w:w="1285"/>
          </w:tblGrid>
        </w:tblGridChange>
      </w:tblGrid>
      <w:tr>
        <w:trPr>
          <w:trHeight w:val="1640" w:hRule="atLeast"/>
        </w:trPr>
        <w:tc>
          <w:tcPr>
            <w:gridSpan w:val="5"/>
            <w:tcBorders>
              <w:top w:color="3c78d8" w:space="0" w:sz="18" w:val="single"/>
              <w:left w:color="3c78d8" w:space="0" w:sz="18" w:val="single"/>
              <w:bottom w:color="3c78d8" w:space="0" w:sz="18" w:val="single"/>
              <w:right w:color="3c78d8" w:space="0" w:sz="18" w:val="single"/>
            </w:tcBorders>
            <w:shd w:fill="c9daf8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b w:val="1"/>
                <w:color w:val="ff66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6600"/>
                <w:sz w:val="28"/>
                <w:szCs w:val="28"/>
                <w:rtl w:val="0"/>
              </w:rPr>
              <w:t xml:space="preserve">                          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114300" distT="114300" distL="114300" distR="114300" hidden="0" layoutInCell="1" locked="0" relativeHeight="0" simplePos="0">
                      <wp:simplePos x="0" y="0"/>
                      <wp:positionH relativeFrom="margin">
                        <wp:posOffset>4305300</wp:posOffset>
                      </wp:positionH>
                      <wp:positionV relativeFrom="paragraph">
                        <wp:posOffset>9525</wp:posOffset>
                      </wp:positionV>
                      <wp:extent cx="1762125" cy="800100"/>
                      <wp:effectExtent b="0" l="0" r="0" t="0"/>
                      <wp:wrapSquare wrapText="bothSides" distB="114300" distT="114300" distL="114300" distR="11430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809750" y="666750"/>
                                <a:ext cx="1743000" cy="781200"/>
                              </a:xfrm>
                              <a:prstGeom prst="horizontalScroll">
                                <a:avLst>
                                  <a:gd fmla="val 12500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 Име и презиме</w:t>
                                  </w: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margin">
                        <wp:posOffset>4305300</wp:posOffset>
                      </wp:positionH>
                      <wp:positionV relativeFrom="paragraph">
                        <wp:posOffset>9525</wp:posOffset>
                      </wp:positionV>
                      <wp:extent cx="1762125" cy="800100"/>
                      <wp:effectExtent b="0" l="0" r="0" t="0"/>
                      <wp:wrapSquare wrapText="bothSides" distB="114300" distT="114300" distL="114300" distR="114300"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62125" cy="800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margin">
                    <wp:posOffset>-57149</wp:posOffset>
                  </wp:positionH>
                  <wp:positionV relativeFrom="paragraph">
                    <wp:posOffset>9525</wp:posOffset>
                  </wp:positionV>
                  <wp:extent cx="852488" cy="888919"/>
                  <wp:effectExtent b="0" l="0" r="0" t="0"/>
                  <wp:wrapSquare wrapText="bothSides" distB="114300" distT="114300" distL="114300" distR="11430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88" cy="8889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color w:val="ff66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6600"/>
                <w:sz w:val="28"/>
                <w:szCs w:val="28"/>
                <w:rtl w:val="0"/>
              </w:rPr>
              <w:t xml:space="preserve">Структура наставног часа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3c78d8" w:space="0" w:sz="18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9900"/>
                <w:sz w:val="24"/>
                <w:szCs w:val="24"/>
                <w:rtl w:val="0"/>
              </w:rPr>
              <w:t xml:space="preserve">Етапа</w:t>
            </w:r>
          </w:p>
        </w:tc>
        <w:tc>
          <w:tcPr>
            <w:tcBorders>
              <w:top w:color="3c78d8" w:space="0" w:sz="18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i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ff9900"/>
                <w:sz w:val="24"/>
                <w:szCs w:val="24"/>
                <w:rtl w:val="0"/>
              </w:rPr>
              <w:t xml:space="preserve">Садржај</w:t>
            </w:r>
          </w:p>
        </w:tc>
        <w:tc>
          <w:tcPr>
            <w:tcBorders>
              <w:top w:color="3c78d8" w:space="0" w:sz="18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i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ff9900"/>
                <w:sz w:val="24"/>
                <w:szCs w:val="24"/>
                <w:rtl w:val="0"/>
              </w:rPr>
              <w:t xml:space="preserve">Облици рада</w:t>
            </w:r>
          </w:p>
        </w:tc>
        <w:tc>
          <w:tcPr>
            <w:tcBorders>
              <w:top w:color="3c78d8" w:space="0" w:sz="18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i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ff9900"/>
                <w:sz w:val="24"/>
                <w:szCs w:val="24"/>
                <w:rtl w:val="0"/>
              </w:rPr>
              <w:t xml:space="preserve">Методе рада</w:t>
            </w:r>
          </w:p>
        </w:tc>
        <w:tc>
          <w:tcPr>
            <w:tcBorders>
              <w:top w:color="3c78d8" w:space="0" w:sz="18" w:val="single"/>
              <w:bottom w:color="0000ff" w:space="0" w:sz="6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i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ff9900"/>
                <w:sz w:val="24"/>
                <w:szCs w:val="24"/>
                <w:rtl w:val="0"/>
              </w:rPr>
              <w:t xml:space="preserve">Време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  <w:rtl w:val="0"/>
              </w:rPr>
              <w:t xml:space="preserve">ПРИПРЕМНА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Кратак увод и подела материјала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Рад у пару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ff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Вербална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6" w:val="single"/>
              <w:left w:color="0000ff" w:space="0" w:sz="6" w:val="single"/>
              <w:bottom w:color="0000ff" w:space="0" w:sz="6" w:val="single"/>
              <w:right w:color="0000ff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10 мин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  <w:rtl w:val="0"/>
              </w:rPr>
              <w:t xml:space="preserve">ГЛАВНА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Израда задатака и процена успешности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Рад у пару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Решавање задатака-практичан рад и провера успешности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25 мин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  <w:rtl w:val="0"/>
              </w:rPr>
              <w:t xml:space="preserve">ЗАВРШНА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Коментарисање урађеног задатка-дискусија о успешности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Рад у пару са елементима индивидуализације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Упоређивање Дискусија и квиз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10 мин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4"/>
            <w:shd w:fill="c9daf8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9900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9900"/>
                <w:sz w:val="36"/>
                <w:szCs w:val="36"/>
                <w:rtl w:val="0"/>
              </w:rPr>
              <w:t xml:space="preserve">Датум</w:t>
            </w:r>
          </w:p>
        </w:tc>
        <w:tc>
          <w:tcPr>
            <w:shd w:fill="efefef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Задатак 2: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Направити табелу да изгледа као на следећем примеру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ПЛАН(СКИЦА) НАСТАВНОГ ЧАСА</w:t>
      </w:r>
    </w:p>
    <w:tbl>
      <w:tblPr>
        <w:tblStyle w:val="Table2"/>
        <w:tblW w:w="9374.1176470588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27.8372401592214"/>
        <w:gridCol w:w="1710"/>
        <w:gridCol w:w="2250"/>
        <w:gridCol w:w="330"/>
        <w:gridCol w:w="1230"/>
        <w:gridCol w:w="774.1353383458646"/>
        <w:gridCol w:w="712.0389208314905"/>
        <w:gridCol w:w="240.10614772224676"/>
        <w:tblGridChange w:id="0">
          <w:tblGrid>
            <w:gridCol w:w="2127.8372401592214"/>
            <w:gridCol w:w="1710"/>
            <w:gridCol w:w="2250"/>
            <w:gridCol w:w="330"/>
            <w:gridCol w:w="1230"/>
            <w:gridCol w:w="774.1353383458646"/>
            <w:gridCol w:w="712.0389208314905"/>
            <w:gridCol w:w="240.10614772224676"/>
          </w:tblGrid>
        </w:tblGridChange>
      </w:tblGrid>
      <w:tr>
        <w:trPr>
          <w:trHeight w:val="260" w:hRule="atLeast"/>
        </w:trP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Наставни предмет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dotted"/>
              <w:right w:color="000000" w:space="0" w:sz="7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Разред</w:t>
            </w:r>
          </w:p>
        </w:tc>
        <w:tc>
          <w:tcPr>
            <w:gridSpan w:val="3"/>
            <w:tcBorders>
              <w:top w:color="000000" w:space="0" w:sz="7" w:val="single"/>
              <w:left w:color="000000" w:space="0" w:sz="0" w:val="nil"/>
              <w:bottom w:color="000000" w:space="0" w:sz="7" w:val="dotted"/>
              <w:right w:color="000000" w:space="0" w:sz="7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Наставна јединица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dotted"/>
              <w:right w:color="000000" w:space="0" w:sz="7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Број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dotted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dotted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otted"/>
              <w:right w:color="000000" w:space="0" w:sz="7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Број теме</w:t>
            </w:r>
          </w:p>
        </w:tc>
        <w:tc>
          <w:tcPr>
            <w:gridSpan w:val="3"/>
            <w:vMerge w:val="continue"/>
            <w:tcBorders>
              <w:bottom w:color="000000" w:space="0" w:sz="7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7" w:val="dotted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right="-16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dotted"/>
              <w:left w:color="000000" w:space="0" w:sz="8" w:val="single"/>
              <w:bottom w:color="000000" w:space="0" w:sz="8" w:val="dotted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8" w:val="single"/>
              <w:bottom w:color="000000" w:space="0" w:sz="7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7" w:val="dotted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dotted"/>
              <w:left w:color="000000" w:space="0" w:sz="8" w:val="single"/>
              <w:bottom w:color="000000" w:space="0" w:sz="8" w:val="dotted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8" w:val="single"/>
              <w:bottom w:color="000000" w:space="0" w:sz="7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7" w:val="dotted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Одељење: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restart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Тип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dotted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обрада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dotted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-систематизац.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dotted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пис. вежба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dotted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dotted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утврђивање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dotted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писм. задатак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dotted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вежбе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dotted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понављање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граф. рад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restart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Облик рада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рад са текс.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-фронтални</w:t>
              <w:tab/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фронт-инд.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-индивидуални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тимски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-групни      </w:t>
              <w:tab/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60" w:hRule="atLeast"/>
        </w:trPr>
        <w:tc>
          <w:tcPr>
            <w:vMerge w:val="restart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Наставна срдства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скрипта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-фолија       </w:t>
              <w:tab/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-шема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макете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дијапозитив        </w:t>
              <w:tab/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-рачунар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-модели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пројектор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Циљ часа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ОРГАНИЗАЦИЈА ЧАСА</w:t>
      </w:r>
    </w:p>
    <w:tbl>
      <w:tblPr>
        <w:tblStyle w:val="Table3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14.4444444444443"/>
        <w:gridCol w:w="5243.333333333332"/>
        <w:gridCol w:w="1704.4444444444443"/>
        <w:gridCol w:w="1097.7777777777778"/>
        <w:tblGridChange w:id="0">
          <w:tblGrid>
            <w:gridCol w:w="1314.4444444444443"/>
            <w:gridCol w:w="5243.333333333332"/>
            <w:gridCol w:w="1704.4444444444443"/>
            <w:gridCol w:w="1097.7777777777778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100" w:right="-10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Фазе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Садржај образовно васпитни задаци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eaf1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Методе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eaf1dd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Време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20" w:right="12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Уводни део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380" w:hanging="14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20" w:right="12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Главни део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380" w:hanging="14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20" w:right="12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Завршни део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380" w:hanging="14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Запажања о часу: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Задатак 3: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32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Направити табелу од 9 колона и 15 редова.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32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ћелији у првом реду и првој колони написати текст: Оцене ученика.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32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другом реду навести податке: Име и презиме ученика, оцене модула 1, оцене модула 2, оцене модула 3, прво полугодиште, оцене модула 4, оцене модула 5, оцене модула 6 и закључна оцена.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32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Подесити ширине колона тако да се текст не прелама на погрешан начин, већ да су речи јасно дефинисане (погледати табелу испод).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32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Бар једну ћелију са оценама поделити на 5 делова.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32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Убацити колону утисак између колона Оцене модула 6 и Закључна оцена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32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Текст  Прво полугодиште и Утисак подесити да стоји усправно (као у примеру)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32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Подесити ширину новонасталог реда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32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Избрисати један ред у ком нема података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32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Спојити ћелије у првом реду и центрирати текст.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32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Украсити табелу по жељи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  <w:rPr/>
      </w:pPr>
      <w:r w:rsidDel="00000000" w:rsidR="00000000" w:rsidRPr="00000000">
        <w:drawing>
          <wp:inline distB="19050" distT="19050" distL="19050" distR="19050">
            <wp:extent cx="6586812" cy="3852863"/>
            <wp:effectExtent b="0" l="0" r="0" t="0"/>
            <wp:docPr descr="Tabela zadatak1.jpg" id="1" name="image4.jpg"/>
            <a:graphic>
              <a:graphicData uri="http://schemas.openxmlformats.org/drawingml/2006/picture">
                <pic:pic>
                  <pic:nvPicPr>
                    <pic:cNvPr descr="Tabela zadatak1.jpg" id="0" name="image4.jpg"/>
                    <pic:cNvPicPr preferRelativeResize="0"/>
                  </pic:nvPicPr>
                  <pic:blipFill>
                    <a:blip r:embed="rId7"/>
                    <a:srcRect b="2619" l="2619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6812" cy="3852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Задатак 4: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Направити табелу да изгледа као на следећем примеру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Име и презиме ученика __________________________ Одељење_______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МАКСИМАЛАН БРОЈ БОДОВА  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БРОЈ ОСВОЈЕНИХ БОДОВА 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Оцена: 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СРЕЋНО!</w:t>
      </w:r>
    </w:p>
    <w:tbl>
      <w:tblPr>
        <w:tblStyle w:val="Table4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6.1702127659576"/>
        <w:gridCol w:w="7055.562310030396"/>
        <w:gridCol w:w="1408.2674772036476"/>
        <w:tblGridChange w:id="0">
          <w:tblGrid>
            <w:gridCol w:w="896.1702127659576"/>
            <w:gridCol w:w="7055.562310030396"/>
            <w:gridCol w:w="1408.2674772036476"/>
          </w:tblGrid>
        </w:tblGridChange>
      </w:tblGrid>
      <w:tr>
        <w:trPr>
          <w:trHeight w:val="560" w:hRule="atLeast"/>
        </w:trPr>
        <w:tc>
          <w:tcPr>
            <w:gridSpan w:val="3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Први тест знања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1.</w:t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Софтвер рачунара је: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(заокружи тачан одговор)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Скуп свих програма у њему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Његов електронски склоп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Скуп свих података у њему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Не знам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2</w:t>
            </w:r>
          </w:p>
        </w:tc>
      </w:tr>
      <w:tr>
        <w:trPr>
          <w:trHeight w:val="1240" w:hRule="atLeast"/>
        </w:trP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vMerge w:val="restart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2.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Која од следећих слика представља апликацију за обраду текста (заокружи слику).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drawing>
                <wp:inline distB="114300" distT="114300" distL="114300" distR="114300">
                  <wp:extent cx="2524125" cy="600075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600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2</w:t>
            </w:r>
          </w:p>
        </w:tc>
      </w:tr>
      <w:t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80" w:firstLine="0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2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i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74e13"/>
                <w:sz w:val="24"/>
                <w:szCs w:val="24"/>
                <w:rtl w:val="0"/>
              </w:rPr>
              <w:t xml:space="preserve">БРОЈ ОСВОЈЕНИХ БОДОВА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image" Target="media/image8.png"/><Relationship Id="rId6" Type="http://schemas.openxmlformats.org/officeDocument/2006/relationships/image" Target="media/image5.png"/><Relationship Id="rId7" Type="http://schemas.openxmlformats.org/officeDocument/2006/relationships/image" Target="media/image4.jpg"/><Relationship Id="rId8" Type="http://schemas.openxmlformats.org/officeDocument/2006/relationships/image" Target="media/image6.png"/></Relationships>
</file>